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098" w:rsidRPr="00D52FE1" w:rsidRDefault="00292098" w:rsidP="006E5DB9">
      <w:pPr>
        <w:spacing w:after="0"/>
        <w:jc w:val="center"/>
        <w:rPr>
          <w:b/>
          <w:color w:val="0070C0"/>
          <w:sz w:val="40"/>
          <w:szCs w:val="24"/>
        </w:rPr>
      </w:pPr>
      <w:bookmarkStart w:id="0" w:name="_GoBack"/>
      <w:bookmarkEnd w:id="0"/>
      <w:r w:rsidRPr="00D52FE1">
        <w:rPr>
          <w:b/>
          <w:color w:val="0070C0"/>
          <w:sz w:val="40"/>
          <w:szCs w:val="24"/>
        </w:rPr>
        <w:t>School Uniform at Radnage Church of England School</w:t>
      </w:r>
    </w:p>
    <w:p w:rsidR="00292098" w:rsidRPr="00D52FE1" w:rsidRDefault="00292098" w:rsidP="006E5DB9">
      <w:pPr>
        <w:spacing w:after="0"/>
        <w:jc w:val="center"/>
        <w:rPr>
          <w:b/>
          <w:color w:val="FF0000"/>
          <w:sz w:val="32"/>
          <w:szCs w:val="24"/>
        </w:rPr>
      </w:pPr>
      <w:r w:rsidRPr="00D52FE1">
        <w:rPr>
          <w:b/>
          <w:color w:val="FF0000"/>
          <w:sz w:val="32"/>
          <w:szCs w:val="24"/>
        </w:rPr>
        <w:t xml:space="preserve">What uniform does my child need? </w:t>
      </w:r>
    </w:p>
    <w:p w:rsidR="006E5DB9" w:rsidRPr="00D52FE1" w:rsidRDefault="006E5DB9" w:rsidP="006E5DB9">
      <w:pPr>
        <w:spacing w:after="0"/>
        <w:jc w:val="center"/>
        <w:rPr>
          <w:b/>
          <w:color w:val="FF0000"/>
          <w:sz w:val="32"/>
          <w:szCs w:val="24"/>
        </w:rPr>
      </w:pPr>
    </w:p>
    <w:p w:rsidR="00EE7D3E" w:rsidRPr="00D52FE1" w:rsidRDefault="006E5DB9" w:rsidP="006E5DB9">
      <w:pPr>
        <w:spacing w:after="0"/>
        <w:jc w:val="center"/>
        <w:rPr>
          <w:b/>
          <w:color w:val="FF0000"/>
          <w:sz w:val="32"/>
          <w:szCs w:val="24"/>
        </w:rPr>
      </w:pPr>
      <w:r w:rsidRPr="00D52FE1">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132715</wp:posOffset>
            </wp:positionV>
            <wp:extent cx="1066800" cy="1257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6085" t="42806" r="57864" b="23560"/>
                    <a:stretch/>
                  </pic:blipFill>
                  <pic:spPr bwMode="auto">
                    <a:xfrm>
                      <a:off x="0" y="0"/>
                      <a:ext cx="1066800" cy="1257300"/>
                    </a:xfrm>
                    <a:prstGeom prst="rect">
                      <a:avLst/>
                    </a:prstGeom>
                    <a:ln>
                      <a:noFill/>
                    </a:ln>
                    <a:extLst>
                      <a:ext uri="{53640926-AAD7-44D8-BBD7-CCE9431645EC}">
                        <a14:shadowObscured xmlns:a14="http://schemas.microsoft.com/office/drawing/2010/main"/>
                      </a:ext>
                    </a:extLst>
                  </pic:spPr>
                </pic:pic>
              </a:graphicData>
            </a:graphic>
          </wp:anchor>
        </w:drawing>
      </w:r>
    </w:p>
    <w:p w:rsidR="00EE7D3E" w:rsidRPr="00D52FE1" w:rsidRDefault="00EE7D3E" w:rsidP="006E5DB9">
      <w:pPr>
        <w:spacing w:after="0"/>
        <w:rPr>
          <w:b/>
          <w:sz w:val="28"/>
          <w:szCs w:val="24"/>
        </w:rPr>
      </w:pPr>
      <w:r w:rsidRPr="00D52FE1">
        <w:rPr>
          <w:b/>
          <w:sz w:val="28"/>
          <w:szCs w:val="24"/>
        </w:rPr>
        <w:t>Children should have the appropriate following uniform:</w:t>
      </w:r>
    </w:p>
    <w:p w:rsidR="00EE7D3E" w:rsidRPr="00D52FE1" w:rsidRDefault="00EE7D3E" w:rsidP="006E5DB9">
      <w:pPr>
        <w:pStyle w:val="ListParagraph"/>
        <w:numPr>
          <w:ilvl w:val="0"/>
          <w:numId w:val="3"/>
        </w:numPr>
        <w:rPr>
          <w:rFonts w:ascii="Gill Sans MT" w:hAnsi="Gill Sans MT"/>
          <w:sz w:val="28"/>
        </w:rPr>
      </w:pPr>
      <w:r w:rsidRPr="00D52FE1">
        <w:rPr>
          <w:rFonts w:ascii="Gill Sans MT" w:hAnsi="Gill Sans MT"/>
          <w:sz w:val="28"/>
        </w:rPr>
        <w:t>Royal blue sweatshirt/jumper or cardigan with school name logo</w:t>
      </w:r>
    </w:p>
    <w:p w:rsidR="00EE7D3E" w:rsidRPr="00D52FE1" w:rsidRDefault="00EE7D3E" w:rsidP="006E5DB9">
      <w:pPr>
        <w:pStyle w:val="ListParagraph"/>
        <w:numPr>
          <w:ilvl w:val="0"/>
          <w:numId w:val="3"/>
        </w:numPr>
        <w:rPr>
          <w:rFonts w:ascii="Gill Sans MT" w:hAnsi="Gill Sans MT"/>
          <w:sz w:val="28"/>
        </w:rPr>
      </w:pPr>
      <w:r w:rsidRPr="00D52FE1">
        <w:rPr>
          <w:rFonts w:ascii="Gill Sans MT" w:hAnsi="Gill Sans MT"/>
          <w:sz w:val="28"/>
        </w:rPr>
        <w:t>White polo shirt or traditional shirt</w:t>
      </w:r>
    </w:p>
    <w:p w:rsidR="00EE7D3E" w:rsidRPr="00D52FE1" w:rsidRDefault="00EE7D3E" w:rsidP="006E5DB9">
      <w:pPr>
        <w:pStyle w:val="ListParagraph"/>
        <w:numPr>
          <w:ilvl w:val="0"/>
          <w:numId w:val="3"/>
        </w:numPr>
        <w:rPr>
          <w:rFonts w:ascii="Gill Sans MT" w:hAnsi="Gill Sans MT"/>
          <w:sz w:val="28"/>
        </w:rPr>
      </w:pPr>
      <w:r w:rsidRPr="00D52FE1">
        <w:rPr>
          <w:rFonts w:ascii="Gill Sans MT" w:hAnsi="Gill Sans MT"/>
          <w:sz w:val="28"/>
        </w:rPr>
        <w:t xml:space="preserve">Grey trousers, shorts, skirt or pinafore dress </w:t>
      </w:r>
    </w:p>
    <w:p w:rsidR="00EE7D3E" w:rsidRPr="00D52FE1" w:rsidRDefault="00EE7D3E" w:rsidP="006E5DB9">
      <w:pPr>
        <w:pStyle w:val="ListParagraph"/>
        <w:numPr>
          <w:ilvl w:val="0"/>
          <w:numId w:val="3"/>
        </w:numPr>
        <w:rPr>
          <w:rFonts w:ascii="Gill Sans MT" w:hAnsi="Gill Sans MT"/>
          <w:sz w:val="28"/>
        </w:rPr>
      </w:pPr>
      <w:r w:rsidRPr="00D52FE1">
        <w:rPr>
          <w:rFonts w:ascii="Gill Sans MT" w:hAnsi="Gill Sans MT"/>
          <w:sz w:val="28"/>
        </w:rPr>
        <w:t>Black school shoes</w:t>
      </w:r>
    </w:p>
    <w:p w:rsidR="00EE7D3E" w:rsidRPr="00D52FE1" w:rsidRDefault="006E5DB9" w:rsidP="006E5DB9">
      <w:pPr>
        <w:pStyle w:val="ListParagraph"/>
        <w:numPr>
          <w:ilvl w:val="0"/>
          <w:numId w:val="3"/>
        </w:numPr>
        <w:rPr>
          <w:rFonts w:ascii="Gill Sans MT" w:hAnsi="Gill Sans MT"/>
          <w:sz w:val="28"/>
        </w:rPr>
      </w:pPr>
      <w:r w:rsidRPr="00D52FE1">
        <w:rPr>
          <w:rFonts w:ascii="Gill Sans MT" w:hAnsi="Gill Sans MT"/>
          <w:noProof/>
          <w:lang w:val="en-GB" w:bidi="ar-SA"/>
        </w:rPr>
        <w:drawing>
          <wp:anchor distT="0" distB="0" distL="114300" distR="114300" simplePos="0" relativeHeight="251659264" behindDoc="0" locked="0" layoutInCell="1" allowOverlap="1">
            <wp:simplePos x="0" y="0"/>
            <wp:positionH relativeFrom="margin">
              <wp:align>right</wp:align>
            </wp:positionH>
            <wp:positionV relativeFrom="paragraph">
              <wp:posOffset>9525</wp:posOffset>
            </wp:positionV>
            <wp:extent cx="1134110" cy="12382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Jump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4110" cy="1238250"/>
                    </a:xfrm>
                    <a:prstGeom prst="rect">
                      <a:avLst/>
                    </a:prstGeom>
                  </pic:spPr>
                </pic:pic>
              </a:graphicData>
            </a:graphic>
            <wp14:sizeRelH relativeFrom="margin">
              <wp14:pctWidth>0</wp14:pctWidth>
            </wp14:sizeRelH>
            <wp14:sizeRelV relativeFrom="margin">
              <wp14:pctHeight>0</wp14:pctHeight>
            </wp14:sizeRelV>
          </wp:anchor>
        </w:drawing>
      </w:r>
      <w:r w:rsidR="00EE7D3E" w:rsidRPr="00D52FE1">
        <w:rPr>
          <w:rFonts w:ascii="Gill Sans MT" w:hAnsi="Gill Sans MT"/>
          <w:sz w:val="28"/>
        </w:rPr>
        <w:t>White/grey/navy/black socks or tights</w:t>
      </w:r>
    </w:p>
    <w:p w:rsidR="00EE7D3E" w:rsidRPr="00D52FE1" w:rsidRDefault="00EE7D3E" w:rsidP="006E5DB9">
      <w:pPr>
        <w:pStyle w:val="ListParagraph"/>
        <w:numPr>
          <w:ilvl w:val="0"/>
          <w:numId w:val="3"/>
        </w:numPr>
        <w:rPr>
          <w:rFonts w:ascii="Gill Sans MT" w:hAnsi="Gill Sans MT"/>
          <w:sz w:val="28"/>
        </w:rPr>
      </w:pPr>
      <w:r w:rsidRPr="00D52FE1">
        <w:rPr>
          <w:rFonts w:ascii="Gill Sans MT" w:hAnsi="Gill Sans MT"/>
          <w:sz w:val="28"/>
        </w:rPr>
        <w:t xml:space="preserve">Blue and white gingham summer dress </w:t>
      </w:r>
    </w:p>
    <w:p w:rsidR="00EE7D3E" w:rsidRPr="00D52FE1" w:rsidRDefault="00EE7D3E" w:rsidP="006E5DB9">
      <w:pPr>
        <w:spacing w:after="0"/>
        <w:rPr>
          <w:sz w:val="28"/>
          <w:szCs w:val="24"/>
        </w:rPr>
      </w:pPr>
    </w:p>
    <w:p w:rsidR="006E5DB9" w:rsidRPr="00D52FE1" w:rsidRDefault="006E5DB9" w:rsidP="006E5DB9">
      <w:pPr>
        <w:spacing w:after="0"/>
        <w:rPr>
          <w:sz w:val="28"/>
          <w:szCs w:val="24"/>
        </w:rPr>
      </w:pPr>
    </w:p>
    <w:p w:rsidR="00EE7D3E" w:rsidRPr="00D52FE1" w:rsidRDefault="00EE7D3E" w:rsidP="006E5DB9">
      <w:pPr>
        <w:spacing w:after="0"/>
        <w:rPr>
          <w:b/>
          <w:sz w:val="28"/>
          <w:szCs w:val="24"/>
        </w:rPr>
      </w:pPr>
      <w:r w:rsidRPr="00D52FE1">
        <w:rPr>
          <w:b/>
          <w:sz w:val="28"/>
          <w:szCs w:val="24"/>
        </w:rPr>
        <w:t>PE Kit (kept in school in named bag):</w:t>
      </w:r>
    </w:p>
    <w:p w:rsidR="00EE7D3E" w:rsidRPr="00D52FE1" w:rsidRDefault="00643D12" w:rsidP="006E5DB9">
      <w:pPr>
        <w:pStyle w:val="ListParagraph"/>
        <w:numPr>
          <w:ilvl w:val="0"/>
          <w:numId w:val="4"/>
        </w:numPr>
        <w:rPr>
          <w:rFonts w:ascii="Gill Sans MT" w:hAnsi="Gill Sans MT"/>
          <w:sz w:val="28"/>
        </w:rPr>
      </w:pPr>
      <w:r w:rsidRPr="00D52FE1">
        <w:rPr>
          <w:rFonts w:ascii="Gill Sans MT" w:hAnsi="Gill Sans MT"/>
          <w:noProof/>
          <w:lang w:val="en-GB" w:bidi="ar-SA"/>
        </w:rPr>
        <w:drawing>
          <wp:anchor distT="0" distB="0" distL="114300" distR="114300" simplePos="0" relativeHeight="251660288" behindDoc="0" locked="0" layoutInCell="1" allowOverlap="1">
            <wp:simplePos x="0" y="0"/>
            <wp:positionH relativeFrom="margin">
              <wp:align>right</wp:align>
            </wp:positionH>
            <wp:positionV relativeFrom="paragraph">
              <wp:posOffset>123825</wp:posOffset>
            </wp:positionV>
            <wp:extent cx="1057275" cy="10191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6227" t="42551" r="57864" b="30185"/>
                    <a:stretch/>
                  </pic:blipFill>
                  <pic:spPr bwMode="auto">
                    <a:xfrm>
                      <a:off x="0" y="0"/>
                      <a:ext cx="1057275" cy="1019175"/>
                    </a:xfrm>
                    <a:prstGeom prst="rect">
                      <a:avLst/>
                    </a:prstGeom>
                    <a:ln>
                      <a:noFill/>
                    </a:ln>
                    <a:extLst>
                      <a:ext uri="{53640926-AAD7-44D8-BBD7-CCE9431645EC}">
                        <a14:shadowObscured xmlns:a14="http://schemas.microsoft.com/office/drawing/2010/main"/>
                      </a:ext>
                    </a:extLst>
                  </pic:spPr>
                </pic:pic>
              </a:graphicData>
            </a:graphic>
          </wp:anchor>
        </w:drawing>
      </w:r>
      <w:r w:rsidR="008230D2" w:rsidRPr="00D52FE1">
        <w:rPr>
          <w:rFonts w:ascii="Gill Sans MT" w:hAnsi="Gill Sans MT"/>
          <w:sz w:val="28"/>
        </w:rPr>
        <w:t xml:space="preserve">Blue </w:t>
      </w:r>
      <w:r w:rsidR="00EE7D3E" w:rsidRPr="00D52FE1">
        <w:rPr>
          <w:rFonts w:ascii="Gill Sans MT" w:hAnsi="Gill Sans MT"/>
          <w:sz w:val="28"/>
        </w:rPr>
        <w:t xml:space="preserve">Shorts and </w:t>
      </w:r>
      <w:r w:rsidR="008230D2" w:rsidRPr="00D52FE1">
        <w:rPr>
          <w:rFonts w:ascii="Gill Sans MT" w:hAnsi="Gill Sans MT"/>
          <w:sz w:val="28"/>
        </w:rPr>
        <w:t xml:space="preserve">dark coloured </w:t>
      </w:r>
      <w:r w:rsidR="00EE7D3E" w:rsidRPr="00D52FE1">
        <w:rPr>
          <w:rFonts w:ascii="Gill Sans MT" w:hAnsi="Gill Sans MT"/>
          <w:sz w:val="28"/>
        </w:rPr>
        <w:t>jugging bottoms</w:t>
      </w:r>
    </w:p>
    <w:p w:rsidR="00EE7D3E" w:rsidRPr="00D52FE1" w:rsidRDefault="008230D2" w:rsidP="006E5DB9">
      <w:pPr>
        <w:pStyle w:val="ListParagraph"/>
        <w:numPr>
          <w:ilvl w:val="0"/>
          <w:numId w:val="4"/>
        </w:numPr>
        <w:rPr>
          <w:rFonts w:ascii="Gill Sans MT" w:hAnsi="Gill Sans MT"/>
          <w:sz w:val="28"/>
        </w:rPr>
      </w:pPr>
      <w:r w:rsidRPr="00D52FE1">
        <w:rPr>
          <w:rFonts w:ascii="Gill Sans MT" w:hAnsi="Gill Sans MT"/>
          <w:sz w:val="28"/>
        </w:rPr>
        <w:t xml:space="preserve">Red </w:t>
      </w:r>
      <w:r w:rsidR="00EE7D3E" w:rsidRPr="00D52FE1">
        <w:rPr>
          <w:rFonts w:ascii="Gill Sans MT" w:hAnsi="Gill Sans MT"/>
          <w:sz w:val="28"/>
        </w:rPr>
        <w:t>T-shirt</w:t>
      </w:r>
      <w:r w:rsidRPr="00D52FE1">
        <w:rPr>
          <w:rFonts w:ascii="Gill Sans MT" w:hAnsi="Gill Sans MT"/>
          <w:sz w:val="28"/>
        </w:rPr>
        <w:t xml:space="preserve">/polo shirt </w:t>
      </w:r>
      <w:r w:rsidR="00EE7D3E" w:rsidRPr="00D52FE1">
        <w:rPr>
          <w:rFonts w:ascii="Gill Sans MT" w:hAnsi="Gill Sans MT"/>
          <w:sz w:val="28"/>
        </w:rPr>
        <w:t xml:space="preserve"> </w:t>
      </w:r>
    </w:p>
    <w:p w:rsidR="00EE7D3E" w:rsidRPr="00D52FE1" w:rsidRDefault="00EE7D3E" w:rsidP="006E5DB9">
      <w:pPr>
        <w:pStyle w:val="ListParagraph"/>
        <w:numPr>
          <w:ilvl w:val="0"/>
          <w:numId w:val="4"/>
        </w:numPr>
        <w:rPr>
          <w:rFonts w:ascii="Gill Sans MT" w:hAnsi="Gill Sans MT"/>
          <w:sz w:val="28"/>
        </w:rPr>
      </w:pPr>
      <w:r w:rsidRPr="00D52FE1">
        <w:rPr>
          <w:rFonts w:ascii="Gill Sans MT" w:hAnsi="Gill Sans MT"/>
          <w:sz w:val="28"/>
        </w:rPr>
        <w:t xml:space="preserve">Plimsolls/trainers </w:t>
      </w:r>
    </w:p>
    <w:p w:rsidR="00164E5D" w:rsidRPr="00D52FE1" w:rsidRDefault="00164E5D" w:rsidP="006E5DB9">
      <w:pPr>
        <w:spacing w:after="0"/>
        <w:rPr>
          <w:sz w:val="28"/>
          <w:szCs w:val="24"/>
        </w:rPr>
      </w:pPr>
    </w:p>
    <w:p w:rsidR="006E5DB9" w:rsidRPr="00D52FE1" w:rsidRDefault="006E5DB9" w:rsidP="006E5DB9">
      <w:pPr>
        <w:spacing w:after="0"/>
        <w:rPr>
          <w:sz w:val="28"/>
          <w:szCs w:val="24"/>
        </w:rPr>
      </w:pPr>
    </w:p>
    <w:p w:rsidR="008230D2" w:rsidRPr="00D52FE1" w:rsidRDefault="008230D2" w:rsidP="006E5DB9">
      <w:pPr>
        <w:spacing w:after="0"/>
        <w:rPr>
          <w:sz w:val="28"/>
          <w:szCs w:val="24"/>
        </w:rPr>
      </w:pPr>
    </w:p>
    <w:p w:rsidR="00643D12" w:rsidRPr="00D52FE1" w:rsidRDefault="00643D12" w:rsidP="00D52FE1">
      <w:pPr>
        <w:spacing w:after="0"/>
        <w:jc w:val="both"/>
        <w:rPr>
          <w:noProof/>
          <w:lang w:eastAsia="en-GB"/>
        </w:rPr>
      </w:pPr>
      <w:r w:rsidRPr="00D52FE1">
        <w:rPr>
          <w:sz w:val="28"/>
          <w:szCs w:val="24"/>
        </w:rPr>
        <w:t xml:space="preserve">Children in Early Years and Key Stage 1 (Years Nursery/Reception/Year1/Year 2) should have a named book bag. </w:t>
      </w:r>
    </w:p>
    <w:p w:rsidR="00643D12" w:rsidRPr="00D52FE1" w:rsidRDefault="00643D12" w:rsidP="00D52FE1">
      <w:pPr>
        <w:spacing w:after="0"/>
        <w:jc w:val="both"/>
        <w:rPr>
          <w:sz w:val="28"/>
          <w:szCs w:val="24"/>
        </w:rPr>
      </w:pPr>
    </w:p>
    <w:p w:rsidR="00164E5D" w:rsidRPr="00D52FE1" w:rsidRDefault="00164E5D" w:rsidP="00D52FE1">
      <w:pPr>
        <w:spacing w:after="0"/>
        <w:jc w:val="both"/>
        <w:rPr>
          <w:sz w:val="28"/>
          <w:szCs w:val="24"/>
        </w:rPr>
      </w:pPr>
      <w:r w:rsidRPr="00D52FE1">
        <w:rPr>
          <w:sz w:val="28"/>
          <w:szCs w:val="24"/>
        </w:rPr>
        <w:t>Please ensure that your child has a suitable outdoor waterproof coat to wear. In colder weather children should have a hat, gloves and scarf if required. In hotter summer months</w:t>
      </w:r>
      <w:r w:rsidR="00D52FE1">
        <w:rPr>
          <w:sz w:val="28"/>
          <w:szCs w:val="24"/>
        </w:rPr>
        <w:t>,</w:t>
      </w:r>
      <w:r w:rsidRPr="00D52FE1">
        <w:rPr>
          <w:sz w:val="28"/>
          <w:szCs w:val="24"/>
        </w:rPr>
        <w:t xml:space="preserve"> all children require a sun hat or cap.</w:t>
      </w:r>
    </w:p>
    <w:p w:rsidR="00164E5D" w:rsidRPr="00D52FE1" w:rsidRDefault="00164E5D" w:rsidP="00D52FE1">
      <w:pPr>
        <w:spacing w:after="0"/>
        <w:jc w:val="both"/>
        <w:rPr>
          <w:sz w:val="28"/>
          <w:szCs w:val="24"/>
        </w:rPr>
      </w:pPr>
    </w:p>
    <w:p w:rsidR="00EE7D3E" w:rsidRPr="00D52FE1" w:rsidRDefault="00EE7D3E" w:rsidP="00D52FE1">
      <w:pPr>
        <w:spacing w:after="0"/>
        <w:jc w:val="both"/>
        <w:rPr>
          <w:sz w:val="28"/>
          <w:szCs w:val="24"/>
        </w:rPr>
      </w:pPr>
      <w:r w:rsidRPr="00D52FE1">
        <w:rPr>
          <w:sz w:val="28"/>
          <w:szCs w:val="24"/>
        </w:rPr>
        <w:t xml:space="preserve">Children in Badgers and Badger Cubs should have a pair of named wellington boots kept in school. </w:t>
      </w:r>
    </w:p>
    <w:p w:rsidR="00EE7D3E" w:rsidRPr="00D52FE1" w:rsidRDefault="00EE7D3E" w:rsidP="00D52FE1">
      <w:pPr>
        <w:spacing w:after="0"/>
        <w:jc w:val="both"/>
        <w:rPr>
          <w:sz w:val="28"/>
          <w:szCs w:val="24"/>
        </w:rPr>
      </w:pPr>
    </w:p>
    <w:p w:rsidR="00EE7D3E" w:rsidRPr="00D52FE1" w:rsidRDefault="00EE7D3E" w:rsidP="00D52FE1">
      <w:pPr>
        <w:spacing w:after="0"/>
        <w:jc w:val="both"/>
        <w:rPr>
          <w:sz w:val="28"/>
          <w:szCs w:val="24"/>
        </w:rPr>
      </w:pPr>
      <w:r w:rsidRPr="00D52FE1">
        <w:rPr>
          <w:sz w:val="28"/>
          <w:szCs w:val="24"/>
        </w:rPr>
        <w:t xml:space="preserve">In addition we ask children in Otters and Hedgehogs (Years 1 &amp; 2) to bring Forest School clothes to change into for their Forest School sessions – see separate letter. </w:t>
      </w:r>
    </w:p>
    <w:p w:rsidR="00EE7D3E" w:rsidRPr="00D52FE1" w:rsidRDefault="00EE7D3E" w:rsidP="00D52FE1">
      <w:pPr>
        <w:spacing w:after="0"/>
        <w:jc w:val="both"/>
        <w:rPr>
          <w:sz w:val="28"/>
          <w:szCs w:val="24"/>
        </w:rPr>
      </w:pPr>
    </w:p>
    <w:p w:rsidR="00EE7D3E" w:rsidRPr="00D52FE1" w:rsidRDefault="00643D12" w:rsidP="00D52FE1">
      <w:pPr>
        <w:spacing w:after="0"/>
        <w:jc w:val="both"/>
        <w:rPr>
          <w:sz w:val="28"/>
          <w:szCs w:val="24"/>
        </w:rPr>
      </w:pPr>
      <w:r w:rsidRPr="00D52FE1">
        <w:rPr>
          <w:sz w:val="28"/>
          <w:szCs w:val="24"/>
        </w:rPr>
        <w:t xml:space="preserve">Jumpers, cardigans and book bags can be ordered from Sports Crest High Wycombe or online at </w:t>
      </w:r>
      <w:hyperlink r:id="rId8" w:history="1">
        <w:r w:rsidRPr="00D52FE1">
          <w:rPr>
            <w:rStyle w:val="Hyperlink"/>
            <w:sz w:val="28"/>
            <w:szCs w:val="24"/>
          </w:rPr>
          <w:t>http://www.sportcrest.co.uk/radnage-c-of-e-school/s20</w:t>
        </w:r>
      </w:hyperlink>
      <w:r w:rsidRPr="00D52FE1">
        <w:rPr>
          <w:sz w:val="28"/>
          <w:szCs w:val="24"/>
        </w:rPr>
        <w:t xml:space="preserve"> </w:t>
      </w:r>
    </w:p>
    <w:p w:rsidR="00EE7D3E" w:rsidRPr="00D52FE1" w:rsidRDefault="00EE7D3E" w:rsidP="006E5DB9">
      <w:pPr>
        <w:spacing w:after="0"/>
        <w:rPr>
          <w:sz w:val="28"/>
          <w:szCs w:val="24"/>
        </w:rPr>
      </w:pPr>
    </w:p>
    <w:p w:rsidR="008230D2" w:rsidRPr="00D52FE1" w:rsidRDefault="008230D2" w:rsidP="006E5DB9">
      <w:pPr>
        <w:spacing w:after="0"/>
        <w:rPr>
          <w:sz w:val="28"/>
          <w:szCs w:val="24"/>
        </w:rPr>
      </w:pPr>
    </w:p>
    <w:p w:rsidR="00EE7D3E" w:rsidRPr="00D52FE1" w:rsidRDefault="00EE7D3E" w:rsidP="006E5DB9">
      <w:pPr>
        <w:spacing w:after="0"/>
        <w:jc w:val="center"/>
        <w:rPr>
          <w:b/>
          <w:color w:val="FF0000"/>
          <w:sz w:val="32"/>
          <w:szCs w:val="24"/>
        </w:rPr>
      </w:pPr>
      <w:r w:rsidRPr="00D52FE1">
        <w:rPr>
          <w:b/>
          <w:color w:val="FF0000"/>
          <w:sz w:val="32"/>
          <w:szCs w:val="24"/>
        </w:rPr>
        <w:t>All items of clothing should be clearly labelled with your child’s name</w:t>
      </w:r>
    </w:p>
    <w:p w:rsidR="00292098" w:rsidRPr="00D52FE1" w:rsidRDefault="00292098" w:rsidP="006E5DB9">
      <w:pPr>
        <w:spacing w:after="0"/>
        <w:jc w:val="center"/>
        <w:rPr>
          <w:b/>
          <w:color w:val="0070C0"/>
          <w:sz w:val="32"/>
          <w:szCs w:val="24"/>
        </w:rPr>
      </w:pPr>
    </w:p>
    <w:p w:rsidR="00292098" w:rsidRPr="00D52FE1" w:rsidRDefault="00292098" w:rsidP="006E5DB9">
      <w:pPr>
        <w:spacing w:after="0"/>
        <w:rPr>
          <w:b/>
          <w:color w:val="0070C0"/>
          <w:sz w:val="32"/>
          <w:szCs w:val="24"/>
        </w:rPr>
      </w:pPr>
      <w:r w:rsidRPr="00D52FE1">
        <w:rPr>
          <w:b/>
          <w:color w:val="0070C0"/>
          <w:sz w:val="32"/>
          <w:szCs w:val="24"/>
        </w:rPr>
        <w:br w:type="page"/>
      </w:r>
    </w:p>
    <w:p w:rsidR="009742DA" w:rsidRPr="00D52FE1" w:rsidRDefault="009742DA" w:rsidP="00D52FE1">
      <w:pPr>
        <w:spacing w:after="0"/>
        <w:jc w:val="both"/>
        <w:rPr>
          <w:b/>
          <w:color w:val="0070C0"/>
          <w:sz w:val="36"/>
          <w:szCs w:val="24"/>
        </w:rPr>
      </w:pPr>
      <w:r w:rsidRPr="00D52FE1">
        <w:rPr>
          <w:b/>
          <w:color w:val="0070C0"/>
          <w:sz w:val="36"/>
          <w:szCs w:val="24"/>
        </w:rPr>
        <w:lastRenderedPageBreak/>
        <w:t>Uniform Standards at Radnage Church of England School</w:t>
      </w:r>
    </w:p>
    <w:p w:rsidR="009742DA" w:rsidRPr="00D52FE1" w:rsidRDefault="009742DA" w:rsidP="00D52FE1">
      <w:pPr>
        <w:spacing w:after="0"/>
        <w:jc w:val="both"/>
        <w:rPr>
          <w:b/>
          <w:szCs w:val="24"/>
          <w:u w:val="single"/>
        </w:rPr>
      </w:pPr>
    </w:p>
    <w:p w:rsidR="009742DA" w:rsidRPr="00D52FE1" w:rsidRDefault="009742DA" w:rsidP="00D52FE1">
      <w:pPr>
        <w:spacing w:after="0"/>
        <w:jc w:val="both"/>
        <w:rPr>
          <w:szCs w:val="24"/>
        </w:rPr>
      </w:pPr>
      <w:r w:rsidRPr="00D52FE1">
        <w:rPr>
          <w:szCs w:val="24"/>
        </w:rPr>
        <w:t>At Radnage School our standards regarding school uniform are based on the notion that school uniform supports effective teaching and learning since it:</w:t>
      </w:r>
    </w:p>
    <w:p w:rsidR="009742DA" w:rsidRPr="00D52FE1" w:rsidRDefault="009742DA" w:rsidP="00D52FE1">
      <w:pPr>
        <w:pStyle w:val="ListParagraph"/>
        <w:numPr>
          <w:ilvl w:val="0"/>
          <w:numId w:val="1"/>
        </w:numPr>
        <w:jc w:val="both"/>
        <w:rPr>
          <w:rFonts w:ascii="Gill Sans MT" w:hAnsi="Gill Sans MT"/>
        </w:rPr>
      </w:pPr>
      <w:r w:rsidRPr="00D52FE1">
        <w:rPr>
          <w:rFonts w:ascii="Gill Sans MT" w:hAnsi="Gill Sans MT"/>
        </w:rPr>
        <w:t>Promotes a sense of pride in the school in line with our visions and values</w:t>
      </w:r>
    </w:p>
    <w:p w:rsidR="009742DA" w:rsidRPr="00D52FE1" w:rsidRDefault="009742DA" w:rsidP="00D52FE1">
      <w:pPr>
        <w:pStyle w:val="ListParagraph"/>
        <w:numPr>
          <w:ilvl w:val="0"/>
          <w:numId w:val="1"/>
        </w:numPr>
        <w:jc w:val="both"/>
        <w:rPr>
          <w:rFonts w:ascii="Gill Sans MT" w:hAnsi="Gill Sans MT"/>
        </w:rPr>
      </w:pPr>
      <w:r w:rsidRPr="00D52FE1">
        <w:rPr>
          <w:rFonts w:ascii="Gill Sans MT" w:hAnsi="Gill Sans MT"/>
        </w:rPr>
        <w:t>Is practical and looks smart</w:t>
      </w:r>
    </w:p>
    <w:p w:rsidR="009742DA" w:rsidRPr="00D52FE1" w:rsidRDefault="009742DA" w:rsidP="00D52FE1">
      <w:pPr>
        <w:pStyle w:val="ListParagraph"/>
        <w:numPr>
          <w:ilvl w:val="0"/>
          <w:numId w:val="1"/>
        </w:numPr>
        <w:jc w:val="both"/>
        <w:rPr>
          <w:rFonts w:ascii="Gill Sans MT" w:hAnsi="Gill Sans MT"/>
        </w:rPr>
      </w:pPr>
      <w:r w:rsidRPr="00D52FE1">
        <w:rPr>
          <w:rFonts w:ascii="Gill Sans MT" w:hAnsi="Gill Sans MT"/>
        </w:rPr>
        <w:t>Identifies the children with the school and encourages identity with the school</w:t>
      </w:r>
    </w:p>
    <w:p w:rsidR="009742DA" w:rsidRPr="00D52FE1" w:rsidRDefault="009742DA" w:rsidP="00D52FE1">
      <w:pPr>
        <w:pStyle w:val="ListParagraph"/>
        <w:numPr>
          <w:ilvl w:val="0"/>
          <w:numId w:val="1"/>
        </w:numPr>
        <w:jc w:val="both"/>
        <w:rPr>
          <w:rFonts w:ascii="Gill Sans MT" w:hAnsi="Gill Sans MT"/>
        </w:rPr>
      </w:pPr>
      <w:r w:rsidRPr="00D52FE1">
        <w:rPr>
          <w:rFonts w:ascii="Gill Sans MT" w:hAnsi="Gill Sans MT"/>
        </w:rPr>
        <w:t>Engenders a sense of com</w:t>
      </w:r>
      <w:r w:rsidR="00D52FE1" w:rsidRPr="00D52FE1">
        <w:rPr>
          <w:rFonts w:ascii="Gill Sans MT" w:hAnsi="Gill Sans MT"/>
        </w:rPr>
        <w:t xml:space="preserve">munity and belonging towards Radnage School </w:t>
      </w:r>
    </w:p>
    <w:p w:rsidR="009742DA" w:rsidRPr="00D52FE1" w:rsidRDefault="009742DA" w:rsidP="00D52FE1">
      <w:pPr>
        <w:pStyle w:val="ListParagraph"/>
        <w:numPr>
          <w:ilvl w:val="0"/>
          <w:numId w:val="1"/>
        </w:numPr>
        <w:jc w:val="both"/>
        <w:rPr>
          <w:rFonts w:ascii="Gill Sans MT" w:hAnsi="Gill Sans MT"/>
        </w:rPr>
      </w:pPr>
      <w:r w:rsidRPr="00D52FE1">
        <w:rPr>
          <w:rFonts w:ascii="Gill Sans MT" w:hAnsi="Gill Sans MT"/>
        </w:rPr>
        <w:t>Protects the children from social or peer pressures to dress in a particular way</w:t>
      </w:r>
    </w:p>
    <w:p w:rsidR="009742DA" w:rsidRPr="00D52FE1" w:rsidRDefault="009742DA" w:rsidP="00D52FE1">
      <w:pPr>
        <w:pStyle w:val="ListParagraph"/>
        <w:numPr>
          <w:ilvl w:val="0"/>
          <w:numId w:val="1"/>
        </w:numPr>
        <w:jc w:val="both"/>
        <w:rPr>
          <w:rFonts w:ascii="Gill Sans MT" w:hAnsi="Gill Sans MT"/>
        </w:rPr>
      </w:pPr>
      <w:r w:rsidRPr="00D52FE1">
        <w:rPr>
          <w:rFonts w:ascii="Gill Sans MT" w:hAnsi="Gill Sans MT"/>
        </w:rPr>
        <w:t>Ensures that children of all races and backgrounds feel equal and welcome</w:t>
      </w:r>
    </w:p>
    <w:p w:rsidR="009742DA" w:rsidRPr="00D52FE1" w:rsidRDefault="009742DA" w:rsidP="00D52FE1">
      <w:pPr>
        <w:pStyle w:val="ListParagraph"/>
        <w:numPr>
          <w:ilvl w:val="0"/>
          <w:numId w:val="1"/>
        </w:numPr>
        <w:jc w:val="both"/>
        <w:rPr>
          <w:rFonts w:ascii="Gill Sans MT" w:hAnsi="Gill Sans MT"/>
        </w:rPr>
      </w:pPr>
      <w:r w:rsidRPr="00D52FE1">
        <w:rPr>
          <w:rFonts w:ascii="Gill Sans MT" w:hAnsi="Gill Sans MT"/>
        </w:rPr>
        <w:t>Supports positive behaviour and discipline</w:t>
      </w:r>
    </w:p>
    <w:p w:rsidR="009742DA" w:rsidRPr="00D52FE1" w:rsidRDefault="009742DA" w:rsidP="00D52FE1">
      <w:pPr>
        <w:spacing w:after="0"/>
        <w:jc w:val="both"/>
        <w:rPr>
          <w:szCs w:val="24"/>
        </w:rPr>
      </w:pPr>
    </w:p>
    <w:p w:rsidR="009742DA" w:rsidRPr="00D52FE1" w:rsidRDefault="009742DA" w:rsidP="00D52FE1">
      <w:pPr>
        <w:spacing w:after="0"/>
        <w:jc w:val="both"/>
        <w:rPr>
          <w:b/>
          <w:szCs w:val="24"/>
        </w:rPr>
      </w:pPr>
      <w:r w:rsidRPr="00D52FE1">
        <w:rPr>
          <w:b/>
          <w:szCs w:val="24"/>
        </w:rPr>
        <w:t>Footwear</w:t>
      </w:r>
    </w:p>
    <w:p w:rsidR="009742DA" w:rsidRPr="00D52FE1" w:rsidRDefault="009742DA" w:rsidP="00D52FE1">
      <w:pPr>
        <w:spacing w:after="0"/>
        <w:jc w:val="both"/>
        <w:rPr>
          <w:szCs w:val="24"/>
        </w:rPr>
      </w:pPr>
      <w:r w:rsidRPr="00D52FE1">
        <w:rPr>
          <w:szCs w:val="24"/>
        </w:rPr>
        <w:t xml:space="preserve">The school wants children to grow into healthy adults. We believe that it is dangerous for children to wear shoes that have platforms, open toes or high heels in school. School shoes must be black have straps or laces for both boys and girls. Boots should not be worn in school and children need to change out of boots into school shoes when they arrive at school. Children are encouraged to wear trainers and plimsolls for sports lessons. Sandals should not be worn in school. </w:t>
      </w:r>
    </w:p>
    <w:p w:rsidR="009742DA" w:rsidRPr="00D52FE1" w:rsidRDefault="009742DA" w:rsidP="00D52FE1">
      <w:pPr>
        <w:spacing w:after="0"/>
        <w:jc w:val="both"/>
        <w:rPr>
          <w:szCs w:val="24"/>
        </w:rPr>
      </w:pPr>
    </w:p>
    <w:p w:rsidR="009742DA" w:rsidRPr="00D52FE1" w:rsidRDefault="006932F4" w:rsidP="00D52FE1">
      <w:pPr>
        <w:spacing w:after="0"/>
        <w:jc w:val="both"/>
        <w:rPr>
          <w:b/>
          <w:szCs w:val="24"/>
        </w:rPr>
      </w:pPr>
      <w:r w:rsidRPr="00D52FE1">
        <w:rPr>
          <w:b/>
          <w:szCs w:val="24"/>
        </w:rPr>
        <w:t>Nail varnish and m</w:t>
      </w:r>
      <w:r w:rsidR="009742DA" w:rsidRPr="00D52FE1">
        <w:rPr>
          <w:b/>
          <w:szCs w:val="24"/>
        </w:rPr>
        <w:t>ake up</w:t>
      </w:r>
    </w:p>
    <w:p w:rsidR="009742DA" w:rsidRPr="00D52FE1" w:rsidRDefault="009742DA" w:rsidP="00D52FE1">
      <w:pPr>
        <w:spacing w:after="0"/>
        <w:jc w:val="both"/>
        <w:rPr>
          <w:szCs w:val="24"/>
        </w:rPr>
      </w:pPr>
      <w:r w:rsidRPr="00D52FE1">
        <w:rPr>
          <w:szCs w:val="24"/>
        </w:rPr>
        <w:t xml:space="preserve">No nail varnish or make up is permitted to be worn in school. The parents of children arriving at school with nail varnish or make up will be asked to get it removed before their child comes to school. </w:t>
      </w:r>
    </w:p>
    <w:p w:rsidR="009742DA" w:rsidRPr="00D52FE1" w:rsidRDefault="009742DA" w:rsidP="00D52FE1">
      <w:pPr>
        <w:spacing w:after="0"/>
        <w:jc w:val="both"/>
        <w:rPr>
          <w:b/>
          <w:szCs w:val="24"/>
        </w:rPr>
      </w:pPr>
    </w:p>
    <w:p w:rsidR="009742DA" w:rsidRPr="00D52FE1" w:rsidRDefault="009742DA" w:rsidP="00D52FE1">
      <w:pPr>
        <w:spacing w:after="0"/>
        <w:jc w:val="both"/>
        <w:rPr>
          <w:b/>
          <w:szCs w:val="24"/>
        </w:rPr>
      </w:pPr>
      <w:r w:rsidRPr="00D52FE1">
        <w:rPr>
          <w:b/>
          <w:szCs w:val="24"/>
        </w:rPr>
        <w:t>Hair and Hair Accessories</w:t>
      </w:r>
    </w:p>
    <w:p w:rsidR="009742DA" w:rsidRPr="00D52FE1" w:rsidRDefault="009742DA" w:rsidP="00D52FE1">
      <w:pPr>
        <w:spacing w:after="0"/>
        <w:jc w:val="both"/>
        <w:rPr>
          <w:szCs w:val="24"/>
        </w:rPr>
      </w:pPr>
      <w:r w:rsidRPr="00D52FE1">
        <w:rPr>
          <w:szCs w:val="24"/>
        </w:rPr>
        <w:t xml:space="preserve">All children are requested to tie hair up where it is long enough to do so. Hair </w:t>
      </w:r>
      <w:r w:rsidRPr="00D52FE1">
        <w:rPr>
          <w:b/>
          <w:szCs w:val="24"/>
          <w:u w:val="single"/>
        </w:rPr>
        <w:t>must</w:t>
      </w:r>
      <w:r w:rsidRPr="00D52FE1">
        <w:rPr>
          <w:szCs w:val="24"/>
        </w:rPr>
        <w:t xml:space="preserve"> be tied up for PE lessons. Non-regulation hairstyles are not part of the school uniform and should not be worn:</w:t>
      </w:r>
    </w:p>
    <w:p w:rsidR="009742DA" w:rsidRPr="00D52FE1" w:rsidRDefault="009742DA" w:rsidP="00D52FE1">
      <w:pPr>
        <w:pStyle w:val="ListParagraph"/>
        <w:numPr>
          <w:ilvl w:val="0"/>
          <w:numId w:val="2"/>
        </w:numPr>
        <w:jc w:val="both"/>
        <w:rPr>
          <w:rFonts w:ascii="Gill Sans MT" w:hAnsi="Gill Sans MT"/>
        </w:rPr>
      </w:pPr>
      <w:r w:rsidRPr="00D52FE1">
        <w:rPr>
          <w:rFonts w:ascii="Gill Sans MT" w:hAnsi="Gill Sans MT"/>
        </w:rPr>
        <w:t>No large hair bands, bobbles or bows are permitted</w:t>
      </w:r>
    </w:p>
    <w:p w:rsidR="009742DA" w:rsidRPr="00D52FE1" w:rsidRDefault="009742DA" w:rsidP="00D52FE1">
      <w:pPr>
        <w:pStyle w:val="ListParagraph"/>
        <w:numPr>
          <w:ilvl w:val="0"/>
          <w:numId w:val="2"/>
        </w:numPr>
        <w:jc w:val="both"/>
        <w:rPr>
          <w:rFonts w:ascii="Gill Sans MT" w:hAnsi="Gill Sans MT"/>
        </w:rPr>
      </w:pPr>
      <w:r w:rsidRPr="00D52FE1">
        <w:rPr>
          <w:rFonts w:ascii="Gill Sans MT" w:hAnsi="Gill Sans MT"/>
        </w:rPr>
        <w:t>Hair shaved to the head and/or patterns cut into the hair</w:t>
      </w:r>
    </w:p>
    <w:p w:rsidR="009742DA" w:rsidRPr="00D52FE1" w:rsidRDefault="009742DA" w:rsidP="00D52FE1">
      <w:pPr>
        <w:pStyle w:val="ListParagraph"/>
        <w:numPr>
          <w:ilvl w:val="0"/>
          <w:numId w:val="2"/>
        </w:numPr>
        <w:jc w:val="both"/>
        <w:rPr>
          <w:rFonts w:ascii="Gill Sans MT" w:hAnsi="Gill Sans MT"/>
        </w:rPr>
      </w:pPr>
      <w:r w:rsidRPr="00D52FE1">
        <w:rPr>
          <w:rFonts w:ascii="Gill Sans MT" w:hAnsi="Gill Sans MT"/>
        </w:rPr>
        <w:t>Hair that is long in parts and very short elsewhere</w:t>
      </w:r>
    </w:p>
    <w:p w:rsidR="009742DA" w:rsidRPr="00D52FE1" w:rsidRDefault="009742DA" w:rsidP="00D52FE1">
      <w:pPr>
        <w:pStyle w:val="ListParagraph"/>
        <w:numPr>
          <w:ilvl w:val="0"/>
          <w:numId w:val="2"/>
        </w:numPr>
        <w:jc w:val="both"/>
        <w:rPr>
          <w:rFonts w:ascii="Gill Sans MT" w:hAnsi="Gill Sans MT"/>
        </w:rPr>
      </w:pPr>
      <w:r w:rsidRPr="00D52FE1">
        <w:rPr>
          <w:rFonts w:ascii="Gill Sans MT" w:hAnsi="Gill Sans MT"/>
        </w:rPr>
        <w:t>Hair that is dyed, either wholly or partly</w:t>
      </w:r>
    </w:p>
    <w:p w:rsidR="009742DA" w:rsidRPr="00D52FE1" w:rsidRDefault="009742DA" w:rsidP="00D52FE1">
      <w:pPr>
        <w:pStyle w:val="ListParagraph"/>
        <w:numPr>
          <w:ilvl w:val="0"/>
          <w:numId w:val="2"/>
        </w:numPr>
        <w:jc w:val="both"/>
        <w:rPr>
          <w:rFonts w:ascii="Gill Sans MT" w:hAnsi="Gill Sans MT"/>
        </w:rPr>
      </w:pPr>
      <w:r w:rsidRPr="00D52FE1">
        <w:rPr>
          <w:rFonts w:ascii="Gill Sans MT" w:hAnsi="Gill Sans MT"/>
        </w:rPr>
        <w:t>No beading is permitted</w:t>
      </w:r>
    </w:p>
    <w:p w:rsidR="009742DA" w:rsidRPr="00D52FE1" w:rsidRDefault="009742DA" w:rsidP="00D52FE1">
      <w:pPr>
        <w:spacing w:after="0"/>
        <w:jc w:val="both"/>
        <w:rPr>
          <w:b/>
          <w:szCs w:val="24"/>
        </w:rPr>
      </w:pPr>
    </w:p>
    <w:p w:rsidR="009742DA" w:rsidRPr="00D52FE1" w:rsidRDefault="009742DA" w:rsidP="00D52FE1">
      <w:pPr>
        <w:spacing w:after="0"/>
        <w:jc w:val="both"/>
        <w:rPr>
          <w:b/>
          <w:szCs w:val="24"/>
        </w:rPr>
      </w:pPr>
      <w:r w:rsidRPr="00D52FE1">
        <w:rPr>
          <w:b/>
          <w:szCs w:val="24"/>
        </w:rPr>
        <w:t>Jewellery</w:t>
      </w:r>
    </w:p>
    <w:p w:rsidR="009742DA" w:rsidRPr="00D52FE1" w:rsidRDefault="009742DA" w:rsidP="00D52FE1">
      <w:pPr>
        <w:spacing w:after="0"/>
        <w:jc w:val="both"/>
        <w:rPr>
          <w:szCs w:val="24"/>
        </w:rPr>
      </w:pPr>
      <w:r w:rsidRPr="00D52FE1">
        <w:rPr>
          <w:szCs w:val="24"/>
        </w:rPr>
        <w:t xml:space="preserve">For health and safety grounds we do not allow children to wear jewellery in school. The only exception to this rule is a watch. We discourage children from wearing earrings in school. However, for newly pierced earrings, we recommend that children have plain gold or silver studs. Parents should provide tape to cover these studs for PE lessons. This is to prevent injury. </w:t>
      </w:r>
    </w:p>
    <w:p w:rsidR="009742DA" w:rsidRPr="00D52FE1" w:rsidRDefault="009742DA" w:rsidP="00D52FE1">
      <w:pPr>
        <w:spacing w:after="0"/>
        <w:jc w:val="both"/>
        <w:rPr>
          <w:szCs w:val="24"/>
        </w:rPr>
      </w:pPr>
    </w:p>
    <w:p w:rsidR="009742DA" w:rsidRPr="00D52FE1" w:rsidRDefault="009742DA" w:rsidP="00D52FE1">
      <w:pPr>
        <w:spacing w:after="0"/>
        <w:jc w:val="both"/>
        <w:rPr>
          <w:b/>
          <w:szCs w:val="24"/>
        </w:rPr>
      </w:pPr>
      <w:r w:rsidRPr="00D52FE1">
        <w:rPr>
          <w:b/>
          <w:szCs w:val="24"/>
        </w:rPr>
        <w:t>Role of Parents</w:t>
      </w:r>
      <w:r w:rsidR="00296CDB" w:rsidRPr="00D52FE1">
        <w:rPr>
          <w:b/>
          <w:szCs w:val="24"/>
        </w:rPr>
        <w:t xml:space="preserve">/Carers </w:t>
      </w:r>
    </w:p>
    <w:p w:rsidR="009742DA" w:rsidRPr="00D52FE1" w:rsidRDefault="009742DA" w:rsidP="00D52FE1">
      <w:pPr>
        <w:spacing w:after="0"/>
        <w:jc w:val="both"/>
        <w:rPr>
          <w:szCs w:val="24"/>
        </w:rPr>
      </w:pPr>
      <w:r w:rsidRPr="00D52FE1">
        <w:rPr>
          <w:szCs w:val="24"/>
        </w:rPr>
        <w:t xml:space="preserve">We request that parents support these rules on uniform standards. One of the responsibly of parents is to ensure their child has the correct uniform for school. The school welcomes children from all backgrounds and faith communities. If there are serious reasons, for example on religious grounds, why a parent may want their child to wear clothing that differs from the uniform; the school will look at such requests on a one to one basis. </w:t>
      </w:r>
    </w:p>
    <w:p w:rsidR="00D52FE1" w:rsidRPr="00D52FE1" w:rsidRDefault="00D52FE1" w:rsidP="006E5DB9">
      <w:pPr>
        <w:spacing w:after="0"/>
        <w:rPr>
          <w:szCs w:val="24"/>
        </w:rPr>
      </w:pPr>
    </w:p>
    <w:p w:rsidR="00D52FE1" w:rsidRPr="00D52FE1" w:rsidRDefault="00D52FE1" w:rsidP="006E5DB9">
      <w:pPr>
        <w:spacing w:after="0"/>
        <w:rPr>
          <w:b/>
          <w:szCs w:val="24"/>
        </w:rPr>
      </w:pPr>
    </w:p>
    <w:p w:rsidR="00D52FE1" w:rsidRPr="00D52FE1" w:rsidRDefault="00D52FE1" w:rsidP="00D52FE1">
      <w:pPr>
        <w:spacing w:after="0"/>
        <w:jc w:val="center"/>
        <w:rPr>
          <w:b/>
          <w:color w:val="FF0000"/>
          <w:sz w:val="32"/>
          <w:szCs w:val="24"/>
        </w:rPr>
      </w:pPr>
      <w:r w:rsidRPr="00D52FE1">
        <w:rPr>
          <w:b/>
          <w:color w:val="FF0000"/>
          <w:sz w:val="32"/>
          <w:szCs w:val="24"/>
        </w:rPr>
        <w:t>All items of clothing should be clearly labelled with your child’s name</w:t>
      </w:r>
    </w:p>
    <w:p w:rsidR="009742DA" w:rsidRPr="00D52FE1" w:rsidRDefault="009742DA" w:rsidP="006E5DB9">
      <w:pPr>
        <w:spacing w:after="0"/>
        <w:rPr>
          <w:szCs w:val="24"/>
        </w:rPr>
      </w:pPr>
    </w:p>
    <w:sectPr w:rsidR="009742DA" w:rsidRPr="00D52FE1" w:rsidSect="009742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6C61"/>
    <w:multiLevelType w:val="hybridMultilevel"/>
    <w:tmpl w:val="282C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DC7151"/>
    <w:multiLevelType w:val="hybridMultilevel"/>
    <w:tmpl w:val="0F94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6B49F1"/>
    <w:multiLevelType w:val="hybridMultilevel"/>
    <w:tmpl w:val="E50E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4C098F"/>
    <w:multiLevelType w:val="hybridMultilevel"/>
    <w:tmpl w:val="D91E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DA"/>
    <w:rsid w:val="00164E5D"/>
    <w:rsid w:val="00292098"/>
    <w:rsid w:val="00296CDB"/>
    <w:rsid w:val="005F4273"/>
    <w:rsid w:val="00643D12"/>
    <w:rsid w:val="006932F4"/>
    <w:rsid w:val="006E5DB9"/>
    <w:rsid w:val="00774E84"/>
    <w:rsid w:val="008230D2"/>
    <w:rsid w:val="009742DA"/>
    <w:rsid w:val="00C32E57"/>
    <w:rsid w:val="00D52FE1"/>
    <w:rsid w:val="00EE7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F1FE0-094C-4BC6-897B-09E59AAE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2DA"/>
    <w:pPr>
      <w:spacing w:after="0" w:line="240" w:lineRule="auto"/>
      <w:ind w:left="720"/>
      <w:contextualSpacing/>
    </w:pPr>
    <w:rPr>
      <w:rFonts w:asciiTheme="minorHAnsi" w:eastAsiaTheme="minorEastAsia" w:hAnsiTheme="minorHAnsi" w:cs="Times New Roman"/>
      <w:szCs w:val="24"/>
      <w:lang w:val="en-US" w:eastAsia="en-GB" w:bidi="en-US"/>
    </w:rPr>
  </w:style>
  <w:style w:type="character" w:styleId="Hyperlink">
    <w:name w:val="Hyperlink"/>
    <w:basedOn w:val="DefaultParagraphFont"/>
    <w:uiPriority w:val="99"/>
    <w:unhideWhenUsed/>
    <w:rsid w:val="00643D12"/>
    <w:rPr>
      <w:color w:val="0563C1" w:themeColor="hyperlink"/>
      <w:u w:val="single"/>
    </w:rPr>
  </w:style>
  <w:style w:type="paragraph" w:styleId="BalloonText">
    <w:name w:val="Balloon Text"/>
    <w:basedOn w:val="Normal"/>
    <w:link w:val="BalloonTextChar"/>
    <w:uiPriority w:val="99"/>
    <w:semiHidden/>
    <w:unhideWhenUsed/>
    <w:rsid w:val="00823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crest.co.uk/radnage-c-of-e-school/s20"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Long</dc:creator>
  <cp:keywords/>
  <dc:description/>
  <cp:lastModifiedBy>Jo Roberts</cp:lastModifiedBy>
  <cp:revision>2</cp:revision>
  <cp:lastPrinted>2017-09-13T09:38:00Z</cp:lastPrinted>
  <dcterms:created xsi:type="dcterms:W3CDTF">2017-10-09T14:32:00Z</dcterms:created>
  <dcterms:modified xsi:type="dcterms:W3CDTF">2017-10-09T14:32:00Z</dcterms:modified>
</cp:coreProperties>
</file>